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</w:rPr>
      </w:pPr>
    </w:p>
    <w:p w:rsidR="00F768E8" w:rsidRPr="00BF0076" w:rsidRDefault="00F768E8" w:rsidP="00F768E8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F768E8" w:rsidRPr="00EB5A10" w:rsidRDefault="00F768E8" w:rsidP="00F768E8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F768E8" w:rsidRPr="00EB5A10" w:rsidRDefault="00F768E8" w:rsidP="00F768E8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F768E8" w:rsidRPr="00EB5A10" w:rsidRDefault="00F768E8" w:rsidP="00F768E8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F768E8" w:rsidRPr="00EB5A10" w:rsidRDefault="00F768E8" w:rsidP="00F768E8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</w:t>
      </w:r>
      <w:r w:rsidR="009A25CA" w:rsidRPr="00337F68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F768E8" w:rsidRPr="00EB5A10" w:rsidRDefault="00F768E8" w:rsidP="00F768E8">
      <w:pPr>
        <w:jc w:val="center"/>
        <w:rPr>
          <w:b/>
          <w:color w:val="365F91"/>
          <w:sz w:val="28"/>
          <w:szCs w:val="28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Pr="00EB5A10" w:rsidRDefault="00F768E8" w:rsidP="00F768E8">
      <w:pPr>
        <w:jc w:val="center"/>
        <w:rPr>
          <w:b/>
          <w:sz w:val="28"/>
          <w:szCs w:val="28"/>
          <w:lang w:val="uk-UA"/>
        </w:rPr>
      </w:pPr>
    </w:p>
    <w:p w:rsidR="00F768E8" w:rsidRDefault="00F768E8" w:rsidP="00F768E8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768E8" w:rsidRDefault="00F768E8" w:rsidP="00F768E8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768E8" w:rsidRDefault="00F768E8" w:rsidP="00F768E8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768E8" w:rsidRDefault="00F768E8" w:rsidP="00F768E8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768E8" w:rsidRPr="00884D70" w:rsidRDefault="00F768E8" w:rsidP="00F768E8">
      <w:pPr>
        <w:spacing w:after="200" w:line="276" w:lineRule="auto"/>
        <w:jc w:val="center"/>
        <w:rPr>
          <w:lang w:val="uk-UA" w:eastAsia="en-US"/>
        </w:rPr>
      </w:pPr>
    </w:p>
    <w:p w:rsidR="00F768E8" w:rsidRPr="00884D70" w:rsidRDefault="00F768E8" w:rsidP="00F768E8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F768E8" w:rsidRPr="00884D70" w:rsidRDefault="00F768E8" w:rsidP="00F768E8">
      <w:pPr>
        <w:spacing w:after="200"/>
        <w:jc w:val="center"/>
        <w:rPr>
          <w:lang w:val="uk-UA" w:eastAsia="en-US"/>
        </w:rPr>
      </w:pPr>
    </w:p>
    <w:p w:rsidR="00F768E8" w:rsidRDefault="00F768E8" w:rsidP="00F768E8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F768E8" w:rsidRDefault="00F768E8" w:rsidP="00F768E8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F768E8" w:rsidRPr="00C21A86" w:rsidRDefault="00F768E8" w:rsidP="00F768E8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9A25CA">
        <w:rPr>
          <w:lang w:val="uk-UA"/>
        </w:rPr>
        <w:t>5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9A25CA">
        <w:rPr>
          <w:lang w:val="uk-UA"/>
        </w:rPr>
        <w:t>03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="009A25CA">
        <w:rPr>
          <w:lang w:val="uk-UA"/>
        </w:rPr>
        <w:t>1</w:t>
      </w:r>
      <w:r>
        <w:rPr>
          <w:lang w:val="uk-UA"/>
        </w:rPr>
        <w:t xml:space="preserve"> – </w:t>
      </w:r>
      <w:r w:rsidRPr="007B6E22">
        <w:rPr>
          <w:lang w:val="uk-UA"/>
        </w:rPr>
        <w:t>0</w:t>
      </w:r>
      <w:r w:rsidR="009A25CA">
        <w:rPr>
          <w:lang w:val="uk-UA"/>
        </w:rPr>
        <w:t>9</w:t>
      </w:r>
      <w:r>
        <w:rPr>
          <w:lang w:val="uk-UA"/>
        </w:rPr>
        <w:t>.1</w:t>
      </w:r>
      <w:r w:rsidRPr="007B6E22">
        <w:rPr>
          <w:lang w:val="uk-UA"/>
        </w:rPr>
        <w:t>1</w:t>
      </w:r>
      <w:r>
        <w:rPr>
          <w:lang w:val="uk-UA"/>
        </w:rPr>
        <w:t xml:space="preserve">.2025 р.) було зареєстровано </w:t>
      </w:r>
      <w:r w:rsidR="009A25CA">
        <w:rPr>
          <w:lang w:val="uk-UA"/>
        </w:rPr>
        <w:t>608</w:t>
      </w:r>
      <w:r>
        <w:rPr>
          <w:lang w:val="uk-UA"/>
        </w:rPr>
        <w:t xml:space="preserve"> звернень за медичною допомогою з підозрою на ГПЗ, приріст загальної кількості амбулаторних візитів до амбулаторних та поліклінічних закладів складав </w:t>
      </w:r>
      <w:r w:rsidR="009A25CA">
        <w:rPr>
          <w:lang w:val="uk-UA"/>
        </w:rPr>
        <w:t>8,2</w:t>
      </w:r>
      <w:r>
        <w:rPr>
          <w:lang w:val="uk-UA"/>
        </w:rPr>
        <w:t xml:space="preserve"> % у порівнянні з минулим тижнем. 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9A25CA">
        <w:rPr>
          <w:lang w:val="uk-UA"/>
        </w:rPr>
        <w:t>5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6</w:t>
      </w:r>
      <w:r w:rsidR="009A25CA">
        <w:rPr>
          <w:lang w:val="uk-UA"/>
        </w:rPr>
        <w:t>08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 w:rsidR="009A25CA">
        <w:rPr>
          <w:lang w:val="uk-UA"/>
        </w:rPr>
        <w:t>х</w:t>
      </w:r>
      <w:r>
        <w:rPr>
          <w:lang w:val="uk-UA"/>
        </w:rPr>
        <w:t>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9A25CA">
        <w:rPr>
          <w:lang w:val="uk-UA"/>
        </w:rPr>
        <w:t>2,3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9A25CA"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4</w:t>
      </w:r>
      <w:r w:rsidR="009A25CA">
        <w:rPr>
          <w:lang w:val="uk-UA"/>
        </w:rPr>
        <w:t>74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9A25CA">
        <w:rPr>
          <w:lang w:val="uk-UA"/>
        </w:rPr>
        <w:t>78,0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9A25CA">
        <w:rPr>
          <w:lang w:val="uk-UA"/>
        </w:rPr>
        <w:t>3,5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9A25CA">
        <w:rPr>
          <w:lang w:val="uk-UA"/>
        </w:rPr>
        <w:t>21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9A25CA">
        <w:rPr>
          <w:lang w:val="uk-UA"/>
        </w:rPr>
        <w:t>й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9A25CA">
        <w:rPr>
          <w:lang w:val="uk-UA"/>
        </w:rPr>
        <w:t>1,0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що </w:t>
      </w:r>
      <w:r w:rsidR="009A25CA">
        <w:rPr>
          <w:lang w:val="uk-UA"/>
        </w:rPr>
        <w:t>на</w:t>
      </w:r>
      <w:r>
        <w:rPr>
          <w:lang w:val="uk-UA"/>
        </w:rPr>
        <w:t xml:space="preserve"> </w:t>
      </w:r>
      <w:r w:rsidR="009A25CA">
        <w:rPr>
          <w:lang w:val="uk-UA"/>
        </w:rPr>
        <w:t>40,0%</w:t>
      </w:r>
      <w:r>
        <w:rPr>
          <w:lang w:val="uk-UA"/>
        </w:rPr>
        <w:t xml:space="preserve"> було більше ніж на минулому тижні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9A25CA" w:rsidRDefault="009A25CA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9A25CA" w:rsidP="00F768E8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B0F3923" wp14:editId="120FF32C">
            <wp:extent cx="5608955" cy="2549769"/>
            <wp:effectExtent l="0" t="0" r="10795" b="317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9A25CA" w:rsidP="00F768E8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A36971F" wp14:editId="1B507BAC">
            <wp:extent cx="5371953" cy="2259623"/>
            <wp:effectExtent l="0" t="0" r="635" b="762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68E8" w:rsidRPr="00D957DB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Pr="00AB263F" w:rsidRDefault="00F768E8" w:rsidP="00F768E8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Pr="00AB263F" w:rsidRDefault="00F768E8" w:rsidP="00F768E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9A25CA">
        <w:rPr>
          <w:lang w:val="uk-UA"/>
        </w:rPr>
        <w:t>5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1</w:t>
      </w:r>
      <w:r w:rsidR="009A25CA">
        <w:rPr>
          <w:lang w:val="uk-UA"/>
        </w:rPr>
        <w:t>7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9A25CA">
        <w:rPr>
          <w:lang w:val="uk-UA"/>
        </w:rPr>
        <w:t>3,9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 w:rsidR="009A25CA">
        <w:rPr>
          <w:lang w:val="uk-UA"/>
        </w:rPr>
        <w:t>на 54,0 %</w:t>
      </w:r>
      <w:r>
        <w:rPr>
          <w:lang w:val="uk-UA"/>
        </w:rPr>
        <w:t xml:space="preserve"> було більше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4 випадки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0,2 на 100 тис.), рівнів захворюваності </w:t>
      </w:r>
      <w:r w:rsidR="009A25CA">
        <w:rPr>
          <w:lang w:val="uk-UA"/>
        </w:rPr>
        <w:t>такі ж,</w:t>
      </w:r>
      <w:r>
        <w:rPr>
          <w:lang w:val="uk-UA"/>
        </w:rPr>
        <w:t xml:space="preserve"> </w:t>
      </w:r>
      <w:r w:rsidR="009A25CA">
        <w:rPr>
          <w:lang w:val="uk-UA"/>
        </w:rPr>
        <w:t xml:space="preserve">як на </w:t>
      </w:r>
      <w:r>
        <w:rPr>
          <w:lang w:val="uk-UA"/>
        </w:rPr>
        <w:t>минул</w:t>
      </w:r>
      <w:r w:rsidR="009A25CA">
        <w:rPr>
          <w:lang w:val="uk-UA"/>
        </w:rPr>
        <w:t>о</w:t>
      </w:r>
      <w:r>
        <w:rPr>
          <w:lang w:val="uk-UA"/>
        </w:rPr>
        <w:t>м</w:t>
      </w:r>
      <w:r w:rsidR="009A25CA">
        <w:rPr>
          <w:lang w:val="uk-UA"/>
        </w:rPr>
        <w:t>у</w:t>
      </w:r>
      <w:r>
        <w:rPr>
          <w:lang w:val="uk-UA"/>
        </w:rPr>
        <w:t xml:space="preserve"> тижн</w:t>
      </w:r>
      <w:r w:rsidR="009A25CA">
        <w:rPr>
          <w:lang w:val="uk-UA"/>
        </w:rPr>
        <w:t>і</w:t>
      </w:r>
      <w:r>
        <w:rPr>
          <w:lang w:val="uk-UA"/>
        </w:rPr>
        <w:t xml:space="preserve"> (рис. 2). 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відмічалась значна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F768E8" w:rsidRPr="00D56A39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9A25CA" w:rsidP="00F768E8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AB21D4B" wp14:editId="5F11B6F0">
            <wp:extent cx="5679440" cy="2558562"/>
            <wp:effectExtent l="0" t="0" r="16510" b="1333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25CA" w:rsidRDefault="009A25CA" w:rsidP="00F768E8">
      <w:pPr>
        <w:spacing w:line="276" w:lineRule="auto"/>
        <w:ind w:firstLine="567"/>
        <w:jc w:val="both"/>
        <w:rPr>
          <w:lang w:val="uk-UA"/>
        </w:rPr>
      </w:pP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F768E8" w:rsidRDefault="00F768E8" w:rsidP="00F768E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F768E8" w:rsidRPr="00244F04" w:rsidRDefault="00F768E8" w:rsidP="00F768E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З 40 по 4</w:t>
      </w:r>
      <w:r w:rsidR="009A25CA">
        <w:rPr>
          <w:lang w:val="uk-UA"/>
        </w:rPr>
        <w:t>5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9A25CA">
        <w:rPr>
          <w:lang w:val="uk-UA"/>
        </w:rPr>
        <w:t>40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>
        <w:rPr>
          <w:lang w:val="uk-UA"/>
        </w:rPr>
        <w:t>1</w:t>
      </w:r>
      <w:r w:rsidR="009A25CA">
        <w:rPr>
          <w:lang w:val="uk-UA"/>
        </w:rPr>
        <w:t>4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9A25CA">
        <w:rPr>
          <w:lang w:val="uk-UA"/>
        </w:rPr>
        <w:t xml:space="preserve">35,0 </w:t>
      </w:r>
      <w:r>
        <w:rPr>
          <w:lang w:val="uk-UA"/>
        </w:rPr>
        <w:t xml:space="preserve">%) випадків: 6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 w:rsidR="009A25CA">
        <w:rPr>
          <w:lang w:val="uk-UA"/>
        </w:rPr>
        <w:t xml:space="preserve">, 1 – </w:t>
      </w:r>
      <w:proofErr w:type="spellStart"/>
      <w:r w:rsidR="009A25CA">
        <w:rPr>
          <w:lang w:val="uk-UA"/>
        </w:rPr>
        <w:t>вип</w:t>
      </w:r>
      <w:proofErr w:type="spellEnd"/>
      <w:r w:rsidR="009A25CA">
        <w:rPr>
          <w:lang w:val="uk-UA"/>
        </w:rPr>
        <w:t>. парагрипу</w:t>
      </w:r>
      <w:r>
        <w:rPr>
          <w:lang w:val="uk-UA"/>
        </w:rPr>
        <w:t xml:space="preserve"> та 4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F768E8" w:rsidRPr="00B765F0" w:rsidRDefault="00F768E8" w:rsidP="00F768E8">
      <w:pPr>
        <w:rPr>
          <w:lang w:val="uk-UA"/>
        </w:rPr>
      </w:pPr>
    </w:p>
    <w:p w:rsidR="00F768E8" w:rsidRPr="003F049C" w:rsidRDefault="00F768E8" w:rsidP="00F768E8">
      <w:pPr>
        <w:rPr>
          <w:lang w:val="uk-UA"/>
        </w:rPr>
      </w:pPr>
    </w:p>
    <w:p w:rsidR="00F768E8" w:rsidRPr="00AA73EF" w:rsidRDefault="00337F68" w:rsidP="00F768E8">
      <w:pPr>
        <w:rPr>
          <w:lang w:val="uk-UA"/>
        </w:rPr>
      </w:pPr>
      <w:r>
        <w:rPr>
          <w:noProof/>
        </w:rPr>
        <w:drawing>
          <wp:inline distT="0" distB="0" distL="0" distR="0" wp14:anchorId="12471676" wp14:editId="1B501F6F">
            <wp:extent cx="6120765" cy="3761279"/>
            <wp:effectExtent l="0" t="0" r="13335" b="10795"/>
            <wp:docPr id="4" name="Диаграмма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68E8" w:rsidRPr="00FA5455" w:rsidRDefault="00F768E8" w:rsidP="00F768E8">
      <w:pPr>
        <w:rPr>
          <w:lang w:val="uk-UA"/>
        </w:rPr>
      </w:pPr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  <w:r w:rsidRPr="00031E6B">
        <w:rPr>
          <w:lang w:val="uk-UA"/>
        </w:rPr>
        <w:t xml:space="preserve">Рис. </w:t>
      </w:r>
      <w:r w:rsidR="008F79C2">
        <w:rPr>
          <w:lang w:val="en-US"/>
        </w:rPr>
        <w:t>4</w:t>
      </w:r>
      <w:r w:rsidRPr="00031E6B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031E6B">
        <w:rPr>
          <w:lang w:val="en-US"/>
        </w:rPr>
        <w:t>COVID</w:t>
      </w:r>
      <w:r w:rsidRPr="00031E6B">
        <w:rPr>
          <w:lang w:val="uk-UA"/>
        </w:rPr>
        <w:t>-19 станом на 45 тиждень 2025 р.</w:t>
      </w:r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  <w:r w:rsidRPr="00031E6B">
        <w:rPr>
          <w:lang w:val="uk-UA"/>
        </w:rPr>
        <w:t>Як видно з рис.</w:t>
      </w:r>
      <w:r w:rsidR="008F79C2" w:rsidRPr="008F79C2">
        <w:rPr>
          <w:lang w:val="uk-UA"/>
        </w:rPr>
        <w:t>4</w:t>
      </w:r>
      <w:bookmarkStart w:id="0" w:name="_GoBack"/>
      <w:bookmarkEnd w:id="0"/>
      <w:r w:rsidRPr="00031E6B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031E6B">
        <w:t>88</w:t>
      </w:r>
      <w:r w:rsidRPr="00031E6B">
        <w:rPr>
          <w:lang w:val="uk-UA"/>
        </w:rPr>
        <w:t xml:space="preserve"> випадк</w:t>
      </w:r>
      <w:r>
        <w:rPr>
          <w:lang w:val="uk-UA"/>
        </w:rPr>
        <w:t>ів</w:t>
      </w:r>
      <w:r w:rsidRPr="00031E6B">
        <w:rPr>
          <w:lang w:val="uk-UA"/>
        </w:rPr>
        <w:t xml:space="preserve"> за тиждень. Лабораторно підтверджено 1 </w:t>
      </w:r>
      <w:r>
        <w:rPr>
          <w:lang w:val="uk-UA"/>
        </w:rPr>
        <w:t>аденовірус та</w:t>
      </w:r>
      <w:r w:rsidRPr="00031E6B">
        <w:rPr>
          <w:lang w:val="uk-UA"/>
        </w:rPr>
        <w:t xml:space="preserve"> 3 </w:t>
      </w:r>
      <w:proofErr w:type="spellStart"/>
      <w:r w:rsidRPr="00031E6B">
        <w:rPr>
          <w:lang w:val="uk-UA"/>
        </w:rPr>
        <w:t>риновіруси</w:t>
      </w:r>
      <w:proofErr w:type="spellEnd"/>
      <w:r>
        <w:rPr>
          <w:lang w:val="uk-UA"/>
        </w:rPr>
        <w:t>.</w:t>
      </w:r>
      <w:r w:rsidRPr="00031E6B">
        <w:rPr>
          <w:lang w:val="uk-UA"/>
        </w:rPr>
        <w:t xml:space="preserve"> </w:t>
      </w:r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  <w:r w:rsidRPr="00031E6B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031E6B">
        <w:rPr>
          <w:lang w:val="uk-UA"/>
        </w:rPr>
        <w:t>Міроненко</w:t>
      </w:r>
      <w:proofErr w:type="spellEnd"/>
    </w:p>
    <w:p w:rsidR="00031E6B" w:rsidRPr="00031E6B" w:rsidRDefault="00031E6B" w:rsidP="00031E6B">
      <w:pPr>
        <w:spacing w:line="276" w:lineRule="auto"/>
        <w:ind w:firstLine="567"/>
        <w:jc w:val="both"/>
        <w:rPr>
          <w:lang w:val="uk-UA"/>
        </w:rPr>
      </w:pPr>
    </w:p>
    <w:p w:rsidR="00031E6B" w:rsidRPr="00031E6B" w:rsidRDefault="00031E6B" w:rsidP="00031E6B">
      <w:pPr>
        <w:rPr>
          <w:lang w:val="uk-UA"/>
        </w:rPr>
      </w:pPr>
    </w:p>
    <w:p w:rsidR="00CA4323" w:rsidRPr="00F768E8" w:rsidRDefault="00CA4323">
      <w:pPr>
        <w:rPr>
          <w:lang w:val="uk-UA"/>
        </w:rPr>
      </w:pPr>
    </w:p>
    <w:sectPr w:rsidR="00CA4323" w:rsidRPr="00F768E8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E8"/>
    <w:rsid w:val="00031E6B"/>
    <w:rsid w:val="00337F68"/>
    <w:rsid w:val="00894661"/>
    <w:rsid w:val="008F79C2"/>
    <w:rsid w:val="009A25CA"/>
    <w:rsid w:val="00CA4323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E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7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F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E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7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F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8767005618693677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00-45A2-9266-D64073862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478784"/>
        <c:axId val="12747686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B00-45A2-9266-D64073862B18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B00-45A2-9266-D64073862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472768"/>
        <c:axId val="127474688"/>
      </c:lineChart>
      <c:catAx>
        <c:axId val="127472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5449999153139936"/>
              <c:y val="0.818063756974338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74688"/>
        <c:crosses val="autoZero"/>
        <c:auto val="1"/>
        <c:lblAlgn val="ctr"/>
        <c:lblOffset val="100"/>
        <c:noMultiLvlLbl val="0"/>
      </c:catAx>
      <c:valAx>
        <c:axId val="1274746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72768"/>
        <c:crosses val="autoZero"/>
        <c:crossBetween val="between"/>
      </c:valAx>
      <c:valAx>
        <c:axId val="12747686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78784"/>
        <c:crosses val="max"/>
        <c:crossBetween val="between"/>
      </c:valAx>
      <c:catAx>
        <c:axId val="127478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7476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38670166229221"/>
          <c:y val="5.0925925925925923E-2"/>
          <c:w val="0.77905774278215223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C5-4015-B2BE-B5D20808D66A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C5-4015-B2BE-B5D20808D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27452288"/>
        <c:axId val="127453824"/>
        <c:axId val="0"/>
      </c:bar3DChart>
      <c:catAx>
        <c:axId val="12745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3824"/>
        <c:crosses val="autoZero"/>
        <c:auto val="1"/>
        <c:lblAlgn val="ctr"/>
        <c:lblOffset val="100"/>
        <c:noMultiLvlLbl val="0"/>
      </c:catAx>
      <c:valAx>
        <c:axId val="12745382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48-4044-A718-2792998C1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85024"/>
        <c:axId val="139586944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48-4044-A718-2792998C11B1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48-4044-A718-2792998C1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591040"/>
        <c:axId val="139589120"/>
      </c:lineChart>
      <c:catAx>
        <c:axId val="139585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86944"/>
        <c:crosses val="autoZero"/>
        <c:auto val="1"/>
        <c:lblAlgn val="ctr"/>
        <c:lblOffset val="100"/>
        <c:noMultiLvlLbl val="0"/>
      </c:catAx>
      <c:valAx>
        <c:axId val="13958694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85024"/>
        <c:crosses val="autoZero"/>
        <c:crossBetween val="between"/>
      </c:valAx>
      <c:valAx>
        <c:axId val="139589120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91040"/>
        <c:crosses val="max"/>
        <c:crossBetween val="between"/>
      </c:valAx>
      <c:catAx>
        <c:axId val="139591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589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545280"/>
        <c:axId val="146543360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504128"/>
        <c:axId val="14350604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43504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506048"/>
        <c:crosses val="autoZero"/>
        <c:auto val="1"/>
        <c:lblAlgn val="ctr"/>
        <c:lblOffset val="100"/>
        <c:noMultiLvlLbl val="0"/>
      </c:catAx>
      <c:valAx>
        <c:axId val="14350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504128"/>
        <c:crosses val="autoZero"/>
        <c:crossBetween val="between"/>
      </c:valAx>
      <c:valAx>
        <c:axId val="146543360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45280"/>
        <c:crosses val="max"/>
        <c:crossBetween val="between"/>
        <c:majorUnit val="50"/>
      </c:valAx>
      <c:catAx>
        <c:axId val="146545280"/>
        <c:scaling>
          <c:orientation val="minMax"/>
        </c:scaling>
        <c:delete val="1"/>
        <c:axPos val="b"/>
        <c:majorTickMark val="out"/>
        <c:minorTickMark val="none"/>
        <c:tickLblPos val="nextTo"/>
        <c:crossAx val="146543360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2025-11-14T18:24:00Z</dcterms:created>
  <dcterms:modified xsi:type="dcterms:W3CDTF">2025-12-15T12:45:00Z</dcterms:modified>
</cp:coreProperties>
</file>