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</w:rPr>
      </w:pPr>
    </w:p>
    <w:p w:rsidR="008E0434" w:rsidRPr="00BF0076" w:rsidRDefault="008E0434" w:rsidP="008E0434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:rsidR="008E0434" w:rsidRPr="00EB5A10" w:rsidRDefault="008E0434" w:rsidP="008E0434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:rsidR="008E0434" w:rsidRPr="00EB5A10" w:rsidRDefault="008E0434" w:rsidP="008E0434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:rsidR="008E0434" w:rsidRPr="00EB5A10" w:rsidRDefault="008E0434" w:rsidP="008E0434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:rsidR="008E0434" w:rsidRPr="00EB5A10" w:rsidRDefault="008E0434" w:rsidP="008E0434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5</w:t>
      </w:r>
      <w:r w:rsidR="00613819" w:rsidRPr="00DC3751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:rsidR="008E0434" w:rsidRPr="00EB5A10" w:rsidRDefault="008E0434" w:rsidP="008E0434">
      <w:pPr>
        <w:jc w:val="center"/>
        <w:rPr>
          <w:b/>
          <w:color w:val="365F91"/>
          <w:sz w:val="28"/>
          <w:szCs w:val="28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Pr="00EB5A10" w:rsidRDefault="008E0434" w:rsidP="008E0434">
      <w:pPr>
        <w:jc w:val="center"/>
        <w:rPr>
          <w:b/>
          <w:sz w:val="28"/>
          <w:szCs w:val="28"/>
          <w:lang w:val="uk-UA"/>
        </w:rPr>
      </w:pPr>
    </w:p>
    <w:p w:rsidR="008E0434" w:rsidRDefault="008E0434" w:rsidP="008E0434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8E0434" w:rsidRDefault="008E0434" w:rsidP="008E0434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8E0434" w:rsidRDefault="008E0434" w:rsidP="008E0434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8E0434" w:rsidRDefault="008E0434" w:rsidP="008E0434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:rsidR="008E0434" w:rsidRPr="00884D70" w:rsidRDefault="008E0434" w:rsidP="008E0434">
      <w:pPr>
        <w:spacing w:after="200" w:line="276" w:lineRule="auto"/>
        <w:jc w:val="center"/>
        <w:rPr>
          <w:lang w:val="uk-UA" w:eastAsia="en-US"/>
        </w:rPr>
      </w:pPr>
    </w:p>
    <w:p w:rsidR="008E0434" w:rsidRPr="00884D70" w:rsidRDefault="008E0434" w:rsidP="008E0434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5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proofErr w:type="spellStart"/>
        <w:r w:rsidRPr="00843347">
          <w:rPr>
            <w:rStyle w:val="a3"/>
            <w:lang w:val="en-US" w:eastAsia="en-US"/>
          </w:rPr>
          <w:t>ukrinfluenzakyiv</w:t>
        </w:r>
        <w:proofErr w:type="spellEnd"/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:rsidR="008E0434" w:rsidRPr="00884D70" w:rsidRDefault="008E0434" w:rsidP="008E0434">
      <w:pPr>
        <w:spacing w:after="200"/>
        <w:jc w:val="center"/>
        <w:rPr>
          <w:lang w:val="uk-UA" w:eastAsia="en-US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926A2">
        <w:rPr>
          <w:lang w:val="uk-UA"/>
        </w:rPr>
        <w:t>проєкту</w:t>
      </w:r>
      <w:proofErr w:type="spellEnd"/>
      <w:r w:rsidRPr="00D926A2">
        <w:rPr>
          <w:lang w:val="uk-UA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926A2">
        <w:rPr>
          <w:lang w:val="uk-UA"/>
        </w:rPr>
        <w:t>case-basedsurveillance</w:t>
      </w:r>
      <w:proofErr w:type="spellEnd"/>
      <w:r w:rsidRPr="00D926A2">
        <w:rPr>
          <w:lang w:val="uk-UA"/>
        </w:rPr>
        <w:t>).</w:t>
      </w: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926A2">
        <w:rPr>
          <w:lang w:val="uk-UA"/>
        </w:rPr>
        <w:t>риновірусами</w:t>
      </w:r>
      <w:proofErr w:type="spellEnd"/>
      <w:r w:rsidRPr="00D926A2">
        <w:rPr>
          <w:lang w:val="uk-UA"/>
        </w:rPr>
        <w:t xml:space="preserve">, RS-вірусами, </w:t>
      </w:r>
      <w:proofErr w:type="spellStart"/>
      <w:r w:rsidRPr="00D926A2">
        <w:rPr>
          <w:lang w:val="uk-UA"/>
        </w:rPr>
        <w:t>метапневмовірусами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бокавірусами</w:t>
      </w:r>
      <w:proofErr w:type="spellEnd"/>
      <w:r w:rsidRPr="00D926A2">
        <w:rPr>
          <w:lang w:val="uk-UA"/>
        </w:rPr>
        <w:t xml:space="preserve">, </w:t>
      </w:r>
      <w:proofErr w:type="spellStart"/>
      <w:r w:rsidRPr="00D926A2">
        <w:rPr>
          <w:lang w:val="uk-UA"/>
        </w:rPr>
        <w:t>коронавірусами</w:t>
      </w:r>
      <w:proofErr w:type="spellEnd"/>
      <w:r w:rsidRPr="00D926A2">
        <w:rPr>
          <w:lang w:val="uk-UA"/>
        </w:rPr>
        <w:t xml:space="preserve"> людини OC43, 229E, NL63, HKU1, у тому числі - вірусами SARS-CoV-2, що викликає COVID-19.</w:t>
      </w:r>
    </w:p>
    <w:p w:rsidR="008E0434" w:rsidRPr="00884D70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5</w:t>
      </w:r>
      <w:r w:rsidR="00613819" w:rsidRPr="00613819">
        <w:t>2</w:t>
      </w:r>
      <w:r>
        <w:rPr>
          <w:lang w:val="uk-UA"/>
        </w:rPr>
        <w:t xml:space="preserve"> тижні (</w:t>
      </w:r>
      <w:r w:rsidR="00613819" w:rsidRPr="00613819">
        <w:t>23</w:t>
      </w:r>
      <w:r>
        <w:rPr>
          <w:lang w:val="uk-UA"/>
        </w:rPr>
        <w:t>.1</w:t>
      </w:r>
      <w:r w:rsidRPr="00BA7D5D">
        <w:t>2</w:t>
      </w:r>
      <w:r>
        <w:rPr>
          <w:lang w:val="uk-UA"/>
        </w:rPr>
        <w:t xml:space="preserve">. – </w:t>
      </w:r>
      <w:r w:rsidRPr="009D0588">
        <w:t>2</w:t>
      </w:r>
      <w:r w:rsidR="00613819" w:rsidRPr="00613819">
        <w:t>9</w:t>
      </w:r>
      <w:r>
        <w:rPr>
          <w:lang w:val="uk-UA"/>
        </w:rPr>
        <w:t>.1</w:t>
      </w:r>
      <w:r w:rsidRPr="00A028C5">
        <w:t>2</w:t>
      </w:r>
      <w:r>
        <w:rPr>
          <w:lang w:val="uk-UA"/>
        </w:rPr>
        <w:t xml:space="preserve">.2024 р.) було здійснено </w:t>
      </w:r>
      <w:r w:rsidR="00613819" w:rsidRPr="00613819">
        <w:t xml:space="preserve">566 </w:t>
      </w:r>
      <w:r>
        <w:rPr>
          <w:lang w:val="uk-UA"/>
        </w:rPr>
        <w:t>амбулаторних візитів.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5</w:t>
      </w:r>
      <w:r w:rsidR="00613819" w:rsidRPr="00613819">
        <w:t>2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613819" w:rsidRPr="00613819">
        <w:t>220</w:t>
      </w:r>
      <w:r w:rsidR="00613819">
        <w:rPr>
          <w:lang w:val="uk-UA"/>
        </w:rPr>
        <w:t xml:space="preserve"> хворих</w:t>
      </w:r>
      <w:r>
        <w:rPr>
          <w:lang w:val="uk-UA"/>
        </w:rPr>
        <w:t xml:space="preserve">, що на </w:t>
      </w:r>
      <w:r w:rsidR="00613819">
        <w:rPr>
          <w:lang w:val="uk-UA"/>
        </w:rPr>
        <w:t>67,2</w:t>
      </w:r>
      <w:r>
        <w:rPr>
          <w:lang w:val="uk-UA"/>
        </w:rPr>
        <w:t xml:space="preserve"> % менше, ніж на минулому тижні, з них </w:t>
      </w:r>
      <w:r w:rsidR="00613819">
        <w:rPr>
          <w:lang w:val="uk-UA"/>
        </w:rPr>
        <w:t>65</w:t>
      </w:r>
      <w:r>
        <w:rPr>
          <w:lang w:val="uk-UA"/>
        </w:rPr>
        <w:t xml:space="preserve"> дітей до 17 років</w:t>
      </w:r>
      <w:r w:rsidRPr="00695C76"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</w:t>
      </w:r>
      <w:r w:rsidR="00613819">
        <w:rPr>
          <w:lang w:val="uk-UA"/>
        </w:rPr>
        <w:t>29,5</w:t>
      </w:r>
      <w:r>
        <w:rPr>
          <w:lang w:val="uk-UA"/>
        </w:rPr>
        <w:t xml:space="preserve"> % від усіх госпіталізованих.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 xml:space="preserve">дала </w:t>
      </w:r>
      <w:r w:rsidR="00613819">
        <w:rPr>
          <w:lang w:val="uk-UA"/>
        </w:rPr>
        <w:t>5,9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</w:t>
      </w:r>
      <w:r w:rsidR="00613819">
        <w:rPr>
          <w:lang w:val="uk-UA"/>
        </w:rPr>
        <w:t>13</w:t>
      </w:r>
      <w:r>
        <w:rPr>
          <w:lang w:val="uk-UA"/>
        </w:rPr>
        <w:t xml:space="preserve"> </w:t>
      </w:r>
      <w:r w:rsidRPr="00452419">
        <w:rPr>
          <w:lang w:val="uk-UA"/>
        </w:rPr>
        <w:t>(</w:t>
      </w:r>
      <w:proofErr w:type="spellStart"/>
      <w:r w:rsidRPr="00452419">
        <w:rPr>
          <w:lang w:val="uk-UA"/>
        </w:rPr>
        <w:t>пок</w:t>
      </w:r>
      <w:proofErr w:type="spellEnd"/>
      <w:r w:rsidRPr="00452419">
        <w:rPr>
          <w:lang w:val="uk-UA"/>
        </w:rPr>
        <w:t xml:space="preserve">. </w:t>
      </w:r>
      <w:r w:rsidR="00613819">
        <w:rPr>
          <w:lang w:val="uk-UA"/>
        </w:rPr>
        <w:t>0,6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ТГРЗ, з них </w:t>
      </w:r>
      <w:r w:rsidR="00613819">
        <w:rPr>
          <w:lang w:val="uk-UA"/>
        </w:rPr>
        <w:t>11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пок</w:t>
      </w:r>
      <w:proofErr w:type="spellEnd"/>
      <w:r>
        <w:rPr>
          <w:lang w:val="uk-UA"/>
        </w:rPr>
        <w:t xml:space="preserve">. </w:t>
      </w:r>
      <w:r w:rsidR="00613819">
        <w:rPr>
          <w:lang w:val="uk-UA"/>
        </w:rPr>
        <w:t>2,5</w:t>
      </w:r>
      <w:r>
        <w:rPr>
          <w:lang w:val="uk-UA"/>
        </w:rPr>
        <w:t xml:space="preserve"> </w:t>
      </w:r>
      <w:r w:rsidR="00613819">
        <w:rPr>
          <w:lang w:val="uk-UA"/>
        </w:rPr>
        <w:t xml:space="preserve">на 100 тис.) дітей до 17 років </w:t>
      </w:r>
      <w:r>
        <w:rPr>
          <w:lang w:val="uk-UA"/>
        </w:rPr>
        <w:t xml:space="preserve">(рис. 1). </w:t>
      </w:r>
    </w:p>
    <w:p w:rsidR="008E0434" w:rsidRPr="009D0588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613819" w:rsidP="008E0434">
      <w:pPr>
        <w:spacing w:line="276" w:lineRule="auto"/>
        <w:ind w:firstLine="567"/>
        <w:jc w:val="both"/>
        <w:rPr>
          <w:noProof/>
          <w:lang w:val="uk-UA"/>
        </w:rPr>
      </w:pPr>
      <w:r>
        <w:rPr>
          <w:noProof/>
        </w:rPr>
        <w:drawing>
          <wp:inline distT="0" distB="0" distL="0" distR="0" wp14:anchorId="578EB4B5" wp14:editId="51D8707D">
            <wp:extent cx="5743575" cy="3114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>
        <w:rPr>
          <w:lang w:val="uk-UA"/>
        </w:rPr>
        <w:t xml:space="preserve">обраних </w:t>
      </w:r>
      <w:proofErr w:type="spellStart"/>
      <w:r>
        <w:rPr>
          <w:lang w:val="uk-UA"/>
        </w:rPr>
        <w:t>клініках</w:t>
      </w:r>
      <w:proofErr w:type="spellEnd"/>
      <w:r>
        <w:rPr>
          <w:lang w:val="uk-UA"/>
        </w:rPr>
        <w:t xml:space="preserve"> </w:t>
      </w:r>
      <w:r w:rsidRPr="00244F04">
        <w:rPr>
          <w:lang w:val="uk-UA"/>
        </w:rPr>
        <w:t xml:space="preserve">4-х </w:t>
      </w:r>
      <w:r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613819" w:rsidP="008E0434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E62F983" wp14:editId="52EEF60F">
            <wp:extent cx="53911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0434" w:rsidRDefault="008E0434" w:rsidP="008E0434">
      <w:pPr>
        <w:ind w:firstLine="540"/>
        <w:jc w:val="both"/>
        <w:rPr>
          <w:lang w:val="uk-UA"/>
        </w:rPr>
      </w:pPr>
    </w:p>
    <w:p w:rsidR="008E0434" w:rsidRPr="009D0588" w:rsidRDefault="008E0434" w:rsidP="008E0434">
      <w:pPr>
        <w:ind w:firstLine="540"/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613819" w:rsidRDefault="00FD1565" w:rsidP="008E043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Вочевидь стрімке з</w:t>
      </w:r>
      <w:r w:rsidR="00613819">
        <w:rPr>
          <w:lang w:val="uk-UA"/>
        </w:rPr>
        <w:t xml:space="preserve">ниження рівнів госпіталізації дитячого населення </w:t>
      </w:r>
      <w:r>
        <w:rPr>
          <w:lang w:val="uk-UA"/>
        </w:rPr>
        <w:t xml:space="preserve">було </w:t>
      </w:r>
      <w:r w:rsidR="00613819">
        <w:rPr>
          <w:lang w:val="uk-UA"/>
        </w:rPr>
        <w:t xml:space="preserve">пов’язано з початком шкільних канікул. 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>. На 5</w:t>
      </w:r>
      <w:r w:rsidR="00613819">
        <w:rPr>
          <w:lang w:val="uk-UA"/>
        </w:rPr>
        <w:t>2</w:t>
      </w:r>
      <w:r>
        <w:rPr>
          <w:lang w:val="uk-UA"/>
        </w:rPr>
        <w:t xml:space="preserve"> тижні </w:t>
      </w:r>
      <w:r w:rsidR="00613819">
        <w:rPr>
          <w:lang w:val="uk-UA"/>
        </w:rPr>
        <w:t xml:space="preserve">не </w:t>
      </w:r>
      <w:r>
        <w:rPr>
          <w:lang w:val="uk-UA"/>
        </w:rPr>
        <w:t xml:space="preserve">було підтверджено </w:t>
      </w:r>
      <w:r w:rsidR="00613819">
        <w:rPr>
          <w:lang w:val="uk-UA"/>
        </w:rPr>
        <w:t xml:space="preserve">жодного </w:t>
      </w:r>
      <w:r>
        <w:rPr>
          <w:lang w:val="uk-UA"/>
        </w:rPr>
        <w:t>випадк</w:t>
      </w:r>
      <w:r w:rsidR="00613819">
        <w:rPr>
          <w:lang w:val="uk-UA"/>
        </w:rPr>
        <w:t>у</w:t>
      </w:r>
      <w:r>
        <w:rPr>
          <w:lang w:val="uk-UA"/>
        </w:rPr>
        <w:t xml:space="preserve"> грипу </w:t>
      </w:r>
      <w:r w:rsidR="00613819">
        <w:rPr>
          <w:lang w:val="uk-UA"/>
        </w:rPr>
        <w:t>чи</w:t>
      </w:r>
      <w:r w:rsidR="00613819" w:rsidRPr="00613819">
        <w:rPr>
          <w:lang w:val="uk-UA"/>
        </w:rPr>
        <w:t xml:space="preserve"> </w:t>
      </w:r>
      <w:r w:rsidR="00613819" w:rsidRPr="00244F04">
        <w:rPr>
          <w:lang w:val="uk-UA"/>
        </w:rPr>
        <w:t>SARS-CoV-2</w:t>
      </w:r>
      <w:r w:rsidR="00EB227A">
        <w:rPr>
          <w:lang w:val="uk-UA"/>
        </w:rPr>
        <w:t xml:space="preserve"> </w:t>
      </w:r>
      <w:r>
        <w:rPr>
          <w:lang w:val="uk-UA"/>
        </w:rPr>
        <w:t xml:space="preserve">(рис. 3). 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613819" w:rsidRDefault="00613819" w:rsidP="008E0434">
      <w:pPr>
        <w:spacing w:line="276" w:lineRule="auto"/>
        <w:ind w:firstLine="567"/>
        <w:jc w:val="both"/>
        <w:rPr>
          <w:lang w:val="uk-UA"/>
        </w:rPr>
      </w:pPr>
      <w:r>
        <w:rPr>
          <w:noProof/>
        </w:rPr>
        <w:drawing>
          <wp:inline distT="0" distB="0" distL="0" distR="0" wp14:anchorId="0A133358" wp14:editId="6E61840A">
            <wp:extent cx="5514975" cy="27432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0434" w:rsidRPr="00244F0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</w:t>
      </w:r>
      <w:proofErr w:type="spellStart"/>
      <w:r w:rsidRPr="00C76A6B">
        <w:rPr>
          <w:lang w:val="uk-UA"/>
        </w:rPr>
        <w:t>клініках</w:t>
      </w:r>
      <w:proofErr w:type="spellEnd"/>
      <w:r w:rsidRPr="00C76A6B">
        <w:rPr>
          <w:lang w:val="uk-UA"/>
        </w:rPr>
        <w:t xml:space="preserve">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820FCE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>5</w:t>
      </w:r>
      <w:r w:rsidR="00EB227A">
        <w:rPr>
          <w:lang w:val="uk-UA"/>
        </w:rPr>
        <w:t>2</w:t>
      </w:r>
      <w:r>
        <w:rPr>
          <w:lang w:val="uk-UA"/>
        </w:rPr>
        <w:t xml:space="preserve">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>
        <w:rPr>
          <w:lang w:val="uk-UA"/>
        </w:rPr>
        <w:t>5</w:t>
      </w:r>
      <w:r w:rsidR="00EB227A">
        <w:rPr>
          <w:lang w:val="uk-UA"/>
        </w:rPr>
        <w:t>8</w:t>
      </w:r>
      <w:r>
        <w:rPr>
          <w:lang w:val="uk-UA"/>
        </w:rPr>
        <w:t xml:space="preserve"> зразків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14 (</w:t>
      </w:r>
      <w:r w:rsidR="00EB227A">
        <w:rPr>
          <w:lang w:val="uk-UA"/>
        </w:rPr>
        <w:t>24,1</w:t>
      </w:r>
      <w:r>
        <w:rPr>
          <w:lang w:val="uk-UA"/>
        </w:rPr>
        <w:t xml:space="preserve"> %) випадків: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- SARS-CoV-2,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А (не </w:t>
      </w:r>
      <w:proofErr w:type="spellStart"/>
      <w:r>
        <w:rPr>
          <w:lang w:val="uk-UA"/>
        </w:rPr>
        <w:t>субтипований</w:t>
      </w:r>
      <w:proofErr w:type="spellEnd"/>
      <w:r>
        <w:rPr>
          <w:lang w:val="uk-UA"/>
        </w:rPr>
        <w:t xml:space="preserve">) 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– грип А(Н1)</w:t>
      </w:r>
      <w:proofErr w:type="spellStart"/>
      <w:r>
        <w:rPr>
          <w:lang w:val="en-US"/>
        </w:rPr>
        <w:t>pdm</w:t>
      </w:r>
      <w:proofErr w:type="spellEnd"/>
      <w:r>
        <w:rPr>
          <w:lang w:val="uk-UA"/>
        </w:rPr>
        <w:t xml:space="preserve">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</w:t>
      </w:r>
      <w:r>
        <w:rPr>
          <w:lang w:val="uk-UA"/>
        </w:rPr>
        <w:lastRenderedPageBreak/>
        <w:t xml:space="preserve">А(Н3),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– грип В, 3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</w:t>
      </w:r>
      <w:proofErr w:type="spellStart"/>
      <w:r>
        <w:rPr>
          <w:lang w:val="uk-UA"/>
        </w:rPr>
        <w:t>риновірусної</w:t>
      </w:r>
      <w:proofErr w:type="spellEnd"/>
      <w:r>
        <w:rPr>
          <w:lang w:val="uk-UA"/>
        </w:rPr>
        <w:t xml:space="preserve"> інфекції, 2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.- аденовірусу та  1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 xml:space="preserve">. - парагрип. </w:t>
      </w:r>
    </w:p>
    <w:p w:rsidR="008E0434" w:rsidRPr="009F036C" w:rsidRDefault="008E0434" w:rsidP="008E0434">
      <w:pPr>
        <w:rPr>
          <w:lang w:val="uk-UA"/>
        </w:rPr>
      </w:pPr>
    </w:p>
    <w:p w:rsidR="008E0434" w:rsidRPr="0008257B" w:rsidRDefault="008E0434" w:rsidP="008E0434">
      <w:pPr>
        <w:rPr>
          <w:lang w:val="uk-UA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FD1565">
        <w:rPr>
          <w:lang w:val="uk-UA"/>
        </w:rPr>
        <w:t>На рис. 4 подано захворюваність</w:t>
      </w:r>
      <w:r w:rsidRPr="00F5125E">
        <w:rPr>
          <w:lang w:val="uk-UA"/>
        </w:rPr>
        <w:t xml:space="preserve"> на грип та гострі респіраторні інфекції в цілому по місту Києву та кількість лабораторно підтверджених випадків грипу та COVID-19 станом на 5</w:t>
      </w:r>
      <w:r w:rsidR="00DC3751" w:rsidRPr="00DC3751">
        <w:rPr>
          <w:lang w:val="uk-UA"/>
        </w:rPr>
        <w:t>2</w:t>
      </w:r>
      <w:r w:rsidRPr="00F5125E">
        <w:rPr>
          <w:lang w:val="uk-UA"/>
        </w:rPr>
        <w:t xml:space="preserve"> тиждень 2024 р. з початку епідемічного сезону.</w:t>
      </w: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DC3751" w:rsidRDefault="00DC3751" w:rsidP="008E0434">
      <w:pPr>
        <w:spacing w:line="276" w:lineRule="auto"/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 wp14:anchorId="59A759C6" wp14:editId="042BD5D4">
            <wp:extent cx="5940425" cy="3535807"/>
            <wp:effectExtent l="0" t="0" r="22225" b="2667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3751" w:rsidRDefault="00DC3751" w:rsidP="008E0434">
      <w:pPr>
        <w:spacing w:line="276" w:lineRule="auto"/>
        <w:ind w:firstLine="567"/>
        <w:jc w:val="both"/>
        <w:rPr>
          <w:lang w:val="en-US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lang w:val="uk-UA"/>
        </w:rPr>
        <w:t xml:space="preserve">ів грипу та COVID-19 станом на </w:t>
      </w:r>
      <w:r w:rsidRPr="00F5125E">
        <w:rPr>
          <w:lang w:val="uk-UA"/>
        </w:rPr>
        <w:t>5</w:t>
      </w:r>
      <w:r w:rsidR="00DC3751">
        <w:rPr>
          <w:lang w:val="en-US"/>
        </w:rPr>
        <w:t>2</w:t>
      </w:r>
      <w:r w:rsidRPr="00D926A2">
        <w:rPr>
          <w:lang w:val="uk-UA"/>
        </w:rPr>
        <w:t xml:space="preserve"> тиждень 2024 р. з початку епідемічного сезону.</w:t>
      </w: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</w:t>
      </w:r>
      <w:r w:rsidR="00FD1565">
        <w:rPr>
          <w:lang w:val="uk-UA"/>
        </w:rPr>
        <w:t>Спостерігається несуттєве статистичне зниження захворюваності, що пов’язано зі шкільними канікулами</w:t>
      </w:r>
      <w:r w:rsidR="001D4F88">
        <w:rPr>
          <w:lang w:val="uk-UA"/>
        </w:rPr>
        <w:t xml:space="preserve"> та святковими днями.</w:t>
      </w:r>
      <w:r w:rsidR="00FD1565">
        <w:rPr>
          <w:lang w:val="uk-UA"/>
        </w:rPr>
        <w:t xml:space="preserve">  </w:t>
      </w:r>
      <w:r w:rsidRPr="00D926A2">
        <w:rPr>
          <w:lang w:val="uk-UA"/>
        </w:rPr>
        <w:t xml:space="preserve">При проведенні вірусологічних досліджень є лабораторно підтверджені випадки </w:t>
      </w:r>
      <w:proofErr w:type="spellStart"/>
      <w:r w:rsidRPr="00D926A2">
        <w:rPr>
          <w:lang w:val="uk-UA"/>
        </w:rPr>
        <w:t>риновірусної</w:t>
      </w:r>
      <w:proofErr w:type="spellEnd"/>
      <w:r w:rsidRPr="00D926A2">
        <w:rPr>
          <w:lang w:val="uk-UA"/>
        </w:rPr>
        <w:t>, парагрипозної та аденовірусної інфекцій</w:t>
      </w:r>
      <w:r>
        <w:rPr>
          <w:lang w:val="uk-UA"/>
        </w:rPr>
        <w:t xml:space="preserve">, а також 3 випадки грипу </w:t>
      </w:r>
      <w:r w:rsidR="00FD1565">
        <w:rPr>
          <w:lang w:val="uk-UA"/>
        </w:rPr>
        <w:t>типу В у місті Києві</w:t>
      </w:r>
      <w:r w:rsidRPr="001304C3">
        <w:rPr>
          <w:lang w:val="uk-UA"/>
        </w:rPr>
        <w:t>.</w:t>
      </w:r>
    </w:p>
    <w:p w:rsidR="00FD1565" w:rsidRPr="001304C3" w:rsidRDefault="00FD1565" w:rsidP="008E043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Зростання захворюваності на грип та інші респіраторні вірусні інфекції</w:t>
      </w:r>
      <w:r w:rsidR="001D4F88">
        <w:rPr>
          <w:lang w:val="uk-UA"/>
        </w:rPr>
        <w:t xml:space="preserve"> очікується після закінчення шкільних канікул та </w:t>
      </w:r>
      <w:proofErr w:type="spellStart"/>
      <w:r w:rsidR="001D4F88">
        <w:rPr>
          <w:lang w:val="uk-UA"/>
        </w:rPr>
        <w:t>святкоких</w:t>
      </w:r>
      <w:proofErr w:type="spellEnd"/>
      <w:r w:rsidR="001D4F88">
        <w:rPr>
          <w:lang w:val="uk-UA"/>
        </w:rPr>
        <w:t xml:space="preserve"> днів.</w:t>
      </w: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Відповідальна за випуск - доктор медичних наук, професор медицини Алла </w:t>
      </w:r>
      <w:proofErr w:type="spellStart"/>
      <w:r w:rsidRPr="00D926A2">
        <w:rPr>
          <w:lang w:val="uk-UA"/>
        </w:rPr>
        <w:t>Міроненко</w:t>
      </w:r>
      <w:proofErr w:type="spellEnd"/>
    </w:p>
    <w:p w:rsidR="008E0434" w:rsidRPr="00D926A2" w:rsidRDefault="008E0434" w:rsidP="008E0434">
      <w:pPr>
        <w:spacing w:line="276" w:lineRule="auto"/>
        <w:ind w:firstLine="567"/>
        <w:jc w:val="both"/>
        <w:rPr>
          <w:lang w:val="uk-UA"/>
        </w:rPr>
      </w:pPr>
    </w:p>
    <w:p w:rsidR="008E0434" w:rsidRPr="00703BDF" w:rsidRDefault="008E0434" w:rsidP="008E0434">
      <w:pPr>
        <w:rPr>
          <w:lang w:val="uk-UA"/>
        </w:rPr>
      </w:pPr>
      <w:bookmarkStart w:id="0" w:name="_GoBack"/>
      <w:bookmarkEnd w:id="0"/>
    </w:p>
    <w:p w:rsidR="008E0434" w:rsidRPr="00247C0A" w:rsidRDefault="008E0434" w:rsidP="008E0434">
      <w:pPr>
        <w:rPr>
          <w:lang w:val="uk-UA"/>
        </w:rPr>
      </w:pPr>
    </w:p>
    <w:p w:rsidR="00EC1DF5" w:rsidRPr="008E0434" w:rsidRDefault="00EC1DF5">
      <w:pPr>
        <w:rPr>
          <w:lang w:val="uk-UA"/>
        </w:rPr>
      </w:pPr>
    </w:p>
    <w:sectPr w:rsidR="00EC1DF5" w:rsidRPr="008E0434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34"/>
    <w:rsid w:val="001D4F88"/>
    <w:rsid w:val="001F1C52"/>
    <w:rsid w:val="00613819"/>
    <w:rsid w:val="008E0434"/>
    <w:rsid w:val="00DC3751"/>
    <w:rsid w:val="00EB227A"/>
    <w:rsid w:val="00EC1DF5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43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3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43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3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24338499976061"/>
          <c:y val="9.1743119266055051E-2"/>
          <c:w val="0.79238749385182572"/>
          <c:h val="0.64322120285423035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</c:numCache>
            </c:numRef>
          </c:val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</c:numCache>
            </c:numRef>
          </c:val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</c:numCache>
            </c:numRef>
          </c:val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</c:numCache>
            </c:numRef>
          </c:val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045760"/>
        <c:axId val="185047680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938880"/>
        <c:axId val="184941184"/>
      </c:lineChart>
      <c:catAx>
        <c:axId val="184938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4941184"/>
        <c:crosses val="autoZero"/>
        <c:auto val="1"/>
        <c:lblAlgn val="ctr"/>
        <c:lblOffset val="100"/>
        <c:noMultiLvlLbl val="0"/>
      </c:catAx>
      <c:valAx>
        <c:axId val="184941184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4938880"/>
        <c:crosses val="autoZero"/>
        <c:crossBetween val="between"/>
        <c:majorUnit val="2"/>
      </c:valAx>
      <c:catAx>
        <c:axId val="185045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85047680"/>
        <c:crosses val="autoZero"/>
        <c:auto val="1"/>
        <c:lblAlgn val="ctr"/>
        <c:lblOffset val="100"/>
        <c:noMultiLvlLbl val="0"/>
      </c:catAx>
      <c:valAx>
        <c:axId val="18504768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5045760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47E-2"/>
          <c:w val="0.81810870516185474"/>
          <c:h val="0.59247666958296874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</c:numCache>
            </c:numRef>
          </c:val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748672"/>
        <c:axId val="180750592"/>
      </c:barChart>
      <c:catAx>
        <c:axId val="180748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0750592"/>
        <c:crosses val="autoZero"/>
        <c:auto val="1"/>
        <c:lblAlgn val="ctr"/>
        <c:lblOffset val="100"/>
        <c:noMultiLvlLbl val="0"/>
      </c:catAx>
      <c:valAx>
        <c:axId val="180750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80748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47"/>
          <c:h val="0.10493438320209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153216"/>
        <c:axId val="184155136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0</c:v>
                </c:pt>
              </c:numCache>
            </c:numRef>
          </c:val>
          <c:smooth val="1"/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259712"/>
        <c:axId val="184261248"/>
      </c:lineChart>
      <c:catAx>
        <c:axId val="184153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4155136"/>
        <c:crosses val="autoZero"/>
        <c:auto val="1"/>
        <c:lblAlgn val="ctr"/>
        <c:lblOffset val="100"/>
        <c:noMultiLvlLbl val="0"/>
      </c:catAx>
      <c:valAx>
        <c:axId val="184155136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4153216"/>
        <c:crosses val="autoZero"/>
        <c:crossBetween val="between"/>
      </c:valAx>
      <c:catAx>
        <c:axId val="184259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4261248"/>
        <c:crosses val="autoZero"/>
        <c:auto val="1"/>
        <c:lblAlgn val="ctr"/>
        <c:lblOffset val="100"/>
        <c:noMultiLvlLbl val="0"/>
      </c:catAx>
      <c:valAx>
        <c:axId val="184261248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8425971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67072"/>
        <c:axId val="184865152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840576"/>
        <c:axId val="184842496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84840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42496"/>
        <c:crosses val="autoZero"/>
        <c:auto val="1"/>
        <c:lblAlgn val="ctr"/>
        <c:lblOffset val="100"/>
        <c:noMultiLvlLbl val="0"/>
      </c:catAx>
      <c:valAx>
        <c:axId val="18484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40576"/>
        <c:crosses val="autoZero"/>
        <c:crossBetween val="between"/>
      </c:valAx>
      <c:valAx>
        <c:axId val="184865152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67072"/>
        <c:crosses val="max"/>
        <c:crossBetween val="between"/>
        <c:majorUnit val="50"/>
      </c:valAx>
      <c:catAx>
        <c:axId val="184867072"/>
        <c:scaling>
          <c:orientation val="minMax"/>
        </c:scaling>
        <c:delete val="1"/>
        <c:axPos val="b"/>
        <c:majorTickMark val="out"/>
        <c:minorTickMark val="none"/>
        <c:tickLblPos val="nextTo"/>
        <c:crossAx val="184865152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пк</dc:creator>
  <cp:lastModifiedBy>1</cp:lastModifiedBy>
  <cp:revision>5</cp:revision>
  <dcterms:created xsi:type="dcterms:W3CDTF">2025-01-02T22:05:00Z</dcterms:created>
  <dcterms:modified xsi:type="dcterms:W3CDTF">2025-01-03T12:34:00Z</dcterms:modified>
</cp:coreProperties>
</file>